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4E19" w14:textId="77777777"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 w14:anchorId="0264A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789544735" r:id="rId6"/>
        </w:object>
      </w:r>
    </w:p>
    <w:p w14:paraId="5EAACF99" w14:textId="77777777"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14:paraId="59EB1B77" w14:textId="77777777"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14:paraId="2B8979E0" w14:textId="77777777"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14:paraId="54155174" w14:textId="77777777"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14:paraId="50E2A921" w14:textId="77777777"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14:paraId="227F3699" w14:textId="77777777" w:rsidR="000E4B56" w:rsidRPr="001F68BC" w:rsidRDefault="000E4B56" w:rsidP="00692A46">
      <w:pPr>
        <w:jc w:val="both"/>
        <w:rPr>
          <w:b/>
          <w:lang w:val="el-GR"/>
        </w:rPr>
      </w:pPr>
    </w:p>
    <w:p w14:paraId="055E5CBC" w14:textId="77777777" w:rsidR="00A0784F" w:rsidRPr="00FA597D" w:rsidRDefault="00A0784F" w:rsidP="0027522D">
      <w:pPr>
        <w:jc w:val="both"/>
        <w:rPr>
          <w:rFonts w:cstheme="minorHAnsi"/>
          <w:lang w:val="el-GR"/>
        </w:rPr>
      </w:pPr>
    </w:p>
    <w:p w14:paraId="101840E9" w14:textId="77777777"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14:paraId="0D7EEF5B" w14:textId="77777777"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0" w:name="_Toc8290743"/>
      <w:bookmarkEnd w:id="0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</w:t>
      </w:r>
      <w:proofErr w:type="spellStart"/>
      <w:r w:rsidR="00C86C7A" w:rsidRPr="00985386">
        <w:rPr>
          <w:lang w:val="el-GR"/>
        </w:rPr>
        <w:t>αρθ</w:t>
      </w:r>
      <w:proofErr w:type="spellEnd"/>
      <w:r w:rsidR="00C86C7A" w:rsidRPr="00985386">
        <w:rPr>
          <w:lang w:val="el-GR"/>
        </w:rPr>
        <w:t>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14:paraId="59B13F30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</w:t>
      </w:r>
      <w:proofErr w:type="spellStart"/>
      <w:r w:rsidR="008B224A">
        <w:rPr>
          <w:rFonts w:cstheme="minorHAnsi"/>
          <w:lang w:val="el-GR"/>
        </w:rPr>
        <w:t>νση</w:t>
      </w:r>
      <w:proofErr w:type="spellEnd"/>
      <w:r w:rsidR="008B224A">
        <w:rPr>
          <w:rFonts w:cstheme="minorHAnsi"/>
          <w:lang w:val="el-GR"/>
        </w:rPr>
        <w:t xml:space="preserve">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14:paraId="7FD1F910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14:paraId="354CD8D8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</w:t>
      </w:r>
      <w:proofErr w:type="spellStart"/>
      <w:r w:rsidR="006D1139">
        <w:rPr>
          <w:rFonts w:cstheme="minorHAnsi"/>
          <w:lang w:val="el-GR"/>
        </w:rPr>
        <w:t>καθόλο</w:t>
      </w:r>
      <w:proofErr w:type="spellEnd"/>
      <w:r w:rsidR="006D1139">
        <w:rPr>
          <w:rFonts w:cstheme="minorHAnsi"/>
          <w:lang w:val="el-GR"/>
        </w:rPr>
        <w:t xml:space="preserve">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14:paraId="60279E06" w14:textId="77777777"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</w:t>
      </w:r>
      <w:proofErr w:type="spellStart"/>
      <w:r w:rsidRPr="00FA597D">
        <w:rPr>
          <w:rFonts w:cstheme="minorHAnsi"/>
          <w:lang w:val="el-GR"/>
        </w:rPr>
        <w:t>επικαιροποίησης</w:t>
      </w:r>
      <w:proofErr w:type="spellEnd"/>
      <w:r w:rsidRPr="00FA597D">
        <w:rPr>
          <w:rFonts w:cstheme="minorHAnsi"/>
          <w:lang w:val="el-GR"/>
        </w:rPr>
        <w:t xml:space="preserve">, περιορισμού της επεξεργασίας, </w:t>
      </w:r>
      <w:proofErr w:type="spellStart"/>
      <w:r w:rsidRPr="00FA597D">
        <w:rPr>
          <w:rFonts w:cstheme="minorHAnsi"/>
          <w:lang w:val="el-GR"/>
        </w:rPr>
        <w:t>αντίταξης</w:t>
      </w:r>
      <w:proofErr w:type="spellEnd"/>
      <w:r w:rsidRPr="00FA597D">
        <w:rPr>
          <w:rFonts w:cstheme="minorHAnsi"/>
          <w:lang w:val="el-GR"/>
        </w:rPr>
        <w:t xml:space="preserve"> και </w:t>
      </w:r>
      <w:proofErr w:type="spellStart"/>
      <w:r w:rsidRPr="00FA597D">
        <w:rPr>
          <w:rFonts w:cstheme="minorHAnsi"/>
          <w:lang w:val="el-GR"/>
        </w:rPr>
        <w:t>φορητότητας</w:t>
      </w:r>
      <w:proofErr w:type="spellEnd"/>
      <w:r w:rsidRPr="00FA597D">
        <w:rPr>
          <w:rFonts w:cstheme="minorHAnsi"/>
          <w:lang w:val="el-GR"/>
        </w:rPr>
        <w:t xml:space="preserve">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14:paraId="6AE637ED" w14:textId="77777777"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14:paraId="1CFC6095" w14:textId="77777777"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14:paraId="1911F3BF" w14:textId="77777777"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</w:t>
      </w:r>
      <w:proofErr w:type="spellStart"/>
      <w:r w:rsidRPr="001C7604">
        <w:rPr>
          <w:rFonts w:cstheme="minorHAnsi"/>
          <w:b/>
          <w:lang w:val="el-GR"/>
        </w:rPr>
        <w:t>Σταθαρ</w:t>
      </w:r>
      <w:r w:rsidR="0091307B">
        <w:rPr>
          <w:rFonts w:cstheme="minorHAnsi"/>
          <w:b/>
          <w:lang w:val="el-GR"/>
        </w:rPr>
        <w:t>ά</w:t>
      </w:r>
      <w:proofErr w:type="spellEnd"/>
      <w:r w:rsidRPr="001C7604">
        <w:rPr>
          <w:rFonts w:cstheme="minorHAnsi"/>
          <w:b/>
          <w:lang w:val="el-GR"/>
        </w:rPr>
        <w:t xml:space="preserve">, </w:t>
      </w:r>
      <w:proofErr w:type="spellStart"/>
      <w:r w:rsidRPr="001C7604">
        <w:rPr>
          <w:rFonts w:cstheme="minorHAnsi"/>
          <w:b/>
          <w:lang w:val="el-GR"/>
        </w:rPr>
        <w:t>τηλ</w:t>
      </w:r>
      <w:proofErr w:type="spellEnd"/>
      <w:r w:rsidRPr="001C7604">
        <w:rPr>
          <w:rFonts w:cstheme="minorHAnsi"/>
          <w:b/>
          <w:lang w:val="el-GR"/>
        </w:rPr>
        <w:t>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14:paraId="60C0A207" w14:textId="77777777" w:rsidR="00BB740E" w:rsidRDefault="00BB740E" w:rsidP="0091307B">
      <w:pPr>
        <w:ind w:left="-567"/>
        <w:jc w:val="both"/>
        <w:rPr>
          <w:lang w:val="el-GR"/>
        </w:rPr>
      </w:pPr>
    </w:p>
    <w:p w14:paraId="5914D6DC" w14:textId="77777777" w:rsidR="00BB740E" w:rsidRPr="00BB740E" w:rsidRDefault="00BB740E" w:rsidP="0091307B">
      <w:pPr>
        <w:ind w:left="-567"/>
        <w:jc w:val="both"/>
        <w:rPr>
          <w:lang w:val="el-GR"/>
        </w:rPr>
      </w:pPr>
    </w:p>
    <w:p w14:paraId="0F839A7B" w14:textId="77777777"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14:paraId="46CA0B05" w14:textId="77777777"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14:paraId="50158A58" w14:textId="77777777" w:rsidR="001C7604" w:rsidRDefault="001C7604" w:rsidP="0027522D">
      <w:pPr>
        <w:jc w:val="both"/>
        <w:rPr>
          <w:rFonts w:cstheme="minorHAnsi"/>
          <w:b/>
          <w:lang w:val="el-GR"/>
        </w:rPr>
      </w:pPr>
    </w:p>
    <w:p w14:paraId="65692F67" w14:textId="77777777"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14:paraId="0F4C6FAB" w14:textId="77777777"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2799">
    <w:abstractNumId w:val="1"/>
  </w:num>
  <w:num w:numId="2" w16cid:durableId="25606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3C9B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02E13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2A27"/>
  <w15:docId w15:val="{F2D78BF2-18A7-450D-B4CF-470E5CEC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evgenia Nakou</cp:lastModifiedBy>
  <cp:revision>2</cp:revision>
  <cp:lastPrinted>2019-09-06T11:27:00Z</cp:lastPrinted>
  <dcterms:created xsi:type="dcterms:W3CDTF">2024-10-04T07:59:00Z</dcterms:created>
  <dcterms:modified xsi:type="dcterms:W3CDTF">2024-10-04T07:59:00Z</dcterms:modified>
</cp:coreProperties>
</file>